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F06" w:rsidRDefault="00891C35" w:rsidP="00437F06">
      <w:r w:rsidRPr="00891C35">
        <w:rPr>
          <w:rStyle w:val="Kop1Char"/>
        </w:rPr>
        <w:drawing>
          <wp:anchor distT="0" distB="0" distL="114300" distR="114300" simplePos="0" relativeHeight="251660288" behindDoc="1" locked="0" layoutInCell="1" allowOverlap="1">
            <wp:simplePos x="0" y="0"/>
            <wp:positionH relativeFrom="column">
              <wp:posOffset>3224530</wp:posOffset>
            </wp:positionH>
            <wp:positionV relativeFrom="paragraph">
              <wp:posOffset>5080</wp:posOffset>
            </wp:positionV>
            <wp:extent cx="2322195" cy="2901950"/>
            <wp:effectExtent l="0" t="0" r="1905" b="0"/>
            <wp:wrapTight wrapText="bothSides">
              <wp:wrapPolygon edited="0">
                <wp:start x="0" y="0"/>
                <wp:lineTo x="0" y="21411"/>
                <wp:lineTo x="21441" y="21411"/>
                <wp:lineTo x="21441" y="0"/>
                <wp:lineTo x="0" y="0"/>
              </wp:wrapPolygon>
            </wp:wrapTight>
            <wp:docPr id="3" name="Afbeelding 3" descr="Zo stek je een plant! - Intrat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 stek je een plant! - Intratu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2195" cy="290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7F06">
        <w:t>Opdracht</w:t>
      </w:r>
      <w:r>
        <w:t xml:space="preserve"> 1 lesweek 3</w:t>
      </w:r>
    </w:p>
    <w:p w:rsidR="00891C35" w:rsidRDefault="00891C35" w:rsidP="00437F06">
      <w:r w:rsidRPr="00891C35">
        <w:rPr>
          <w:rStyle w:val="Kop1Char"/>
        </w:rPr>
        <w:t>Planten vermeerderen, stekken en scheuren van planten</w:t>
      </w:r>
      <w:r>
        <w:t>.</w:t>
      </w:r>
    </w:p>
    <w:p w:rsidR="00891C35" w:rsidRDefault="00891C35" w:rsidP="00437F06"/>
    <w:p w:rsidR="00891C35" w:rsidRDefault="00891C35" w:rsidP="00437F06">
      <w:r>
        <w:t>Veel kamerplanten kan je vermeerderen door die in stukjes te snijden,</w:t>
      </w:r>
    </w:p>
    <w:p w:rsidR="00891C35" w:rsidRDefault="00891C35" w:rsidP="00437F06">
      <w:r>
        <w:t>Je moet wel kennis hebben van deze planten, je kan niet zo maar alle planten delen gebruiken.</w:t>
      </w:r>
    </w:p>
    <w:p w:rsidR="00891C35" w:rsidRDefault="00891C35" w:rsidP="00437F06"/>
    <w:p w:rsidR="00891C35" w:rsidRDefault="00891C35" w:rsidP="00437F06"/>
    <w:p w:rsidR="00891C35" w:rsidRDefault="00891C35" w:rsidP="00437F06"/>
    <w:p w:rsidR="00891C35" w:rsidRDefault="00891C35" w:rsidP="00437F06">
      <w:r w:rsidRPr="00891C35">
        <w:drawing>
          <wp:anchor distT="0" distB="0" distL="114300" distR="114300" simplePos="0" relativeHeight="251661312" behindDoc="1" locked="0" layoutInCell="1" allowOverlap="1">
            <wp:simplePos x="0" y="0"/>
            <wp:positionH relativeFrom="column">
              <wp:posOffset>33655</wp:posOffset>
            </wp:positionH>
            <wp:positionV relativeFrom="paragraph">
              <wp:posOffset>213360</wp:posOffset>
            </wp:positionV>
            <wp:extent cx="1866900" cy="2457450"/>
            <wp:effectExtent l="0" t="0" r="0" b="0"/>
            <wp:wrapTight wrapText="bothSides">
              <wp:wrapPolygon edited="0">
                <wp:start x="0" y="0"/>
                <wp:lineTo x="0" y="21433"/>
                <wp:lineTo x="21380" y="21433"/>
                <wp:lineTo x="21380" y="0"/>
                <wp:lineTo x="0" y="0"/>
              </wp:wrapPolygon>
            </wp:wrapTight>
            <wp:docPr id="4" name="Afbeelding 4" descr="C:\Users\Sym017023\AppData\Local\Microsoft\Windows\INetCache\Content.MSO\3235C5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m017023\AppData\Local\Microsoft\Windows\INetCache\Content.MSO\3235C5E9.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2457450"/>
                    </a:xfrm>
                    <a:prstGeom prst="rect">
                      <a:avLst/>
                    </a:prstGeom>
                    <a:noFill/>
                    <a:ln>
                      <a:noFill/>
                    </a:ln>
                  </pic:spPr>
                </pic:pic>
              </a:graphicData>
            </a:graphic>
          </wp:anchor>
        </w:drawing>
      </w:r>
    </w:p>
    <w:p w:rsidR="00891C35" w:rsidRDefault="00891C35" w:rsidP="00437F06">
      <w:r>
        <w:t>Van sommige planten gebruiken we de wortels,</w:t>
      </w:r>
    </w:p>
    <w:p w:rsidR="00891C35" w:rsidRDefault="00891C35" w:rsidP="00437F06">
      <w:r>
        <w:t>Dat noemen we wortelstek:</w:t>
      </w:r>
      <w:r w:rsidRPr="00891C35">
        <w:t xml:space="preserve"> </w:t>
      </w:r>
      <w:r>
        <w:t>ook kan je op die manier planten scheuren.</w:t>
      </w:r>
    </w:p>
    <w:p w:rsidR="00891C35" w:rsidRDefault="00891C35" w:rsidP="00437F06">
      <w:r>
        <w:t>Veel vaste planten in de tuin worden zo vermeerderd.</w:t>
      </w:r>
    </w:p>
    <w:p w:rsidR="00891C35" w:rsidRDefault="00891C35" w:rsidP="00437F06"/>
    <w:p w:rsidR="00891C35" w:rsidRDefault="00891C35" w:rsidP="00437F06"/>
    <w:p w:rsidR="00891C35" w:rsidRDefault="00891C35" w:rsidP="00437F06"/>
    <w:p w:rsidR="00891C35" w:rsidRDefault="00891C35" w:rsidP="00437F06"/>
    <w:p w:rsidR="00891C35" w:rsidRDefault="00891C35" w:rsidP="00437F06"/>
    <w:p w:rsidR="00891C35" w:rsidRDefault="005F7E2E" w:rsidP="00437F06">
      <w:r>
        <w:rPr>
          <w:noProof/>
          <w:lang w:eastAsia="nl-NL"/>
        </w:rPr>
        <w:drawing>
          <wp:anchor distT="0" distB="0" distL="114300" distR="114300" simplePos="0" relativeHeight="251662336" behindDoc="1" locked="0" layoutInCell="1" allowOverlap="1">
            <wp:simplePos x="0" y="0"/>
            <wp:positionH relativeFrom="margin">
              <wp:align>left</wp:align>
            </wp:positionH>
            <wp:positionV relativeFrom="paragraph">
              <wp:posOffset>403225</wp:posOffset>
            </wp:positionV>
            <wp:extent cx="2619375" cy="1743075"/>
            <wp:effectExtent l="0" t="0" r="9525" b="9525"/>
            <wp:wrapTight wrapText="bothSides">
              <wp:wrapPolygon edited="0">
                <wp:start x="0" y="0"/>
                <wp:lineTo x="0" y="21482"/>
                <wp:lineTo x="21521" y="21482"/>
                <wp:lineTo x="21521" y="0"/>
                <wp:lineTo x="0" y="0"/>
              </wp:wrapPolygon>
            </wp:wrapTight>
            <wp:docPr id="5" name="Afbeelding 5" descr="C:\Users\Sym017023\AppData\Local\Microsoft\Windows\INetCache\Content.MSO\B2B0C8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m017023\AppData\Local\Microsoft\Windows\INetCache\Content.MSO\B2B0C8D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r w:rsidR="00891C35" w:rsidRPr="00891C35">
        <w:drawing>
          <wp:anchor distT="0" distB="0" distL="114300" distR="114300" simplePos="0" relativeHeight="251663360" behindDoc="1" locked="0" layoutInCell="1" allowOverlap="1">
            <wp:simplePos x="0" y="0"/>
            <wp:positionH relativeFrom="column">
              <wp:posOffset>2729230</wp:posOffset>
            </wp:positionH>
            <wp:positionV relativeFrom="paragraph">
              <wp:posOffset>484505</wp:posOffset>
            </wp:positionV>
            <wp:extent cx="2857500" cy="1600200"/>
            <wp:effectExtent l="0" t="0" r="0" b="0"/>
            <wp:wrapTight wrapText="bothSides">
              <wp:wrapPolygon edited="0">
                <wp:start x="0" y="0"/>
                <wp:lineTo x="0" y="21343"/>
                <wp:lineTo x="21456" y="21343"/>
                <wp:lineTo x="21456" y="0"/>
                <wp:lineTo x="0" y="0"/>
              </wp:wrapPolygon>
            </wp:wrapTight>
            <wp:docPr id="6" name="Afbeelding 6" descr="C:\Users\Sym017023\AppData\Local\Microsoft\Windows\INetCache\Content.MSO\4A64CC9B.tm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ym017023\AppData\Local\Microsoft\Windows\INetCache\Content.MSO\4A64CC9B.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r w:rsidR="00891C35">
        <w:t>Van sommige planten gebruiken we de bladeren, dit noemen we blad stek, vele begonia’s worden zo vermeerderd.</w:t>
      </w:r>
    </w:p>
    <w:p w:rsidR="005F7E2E" w:rsidRDefault="005F7E2E" w:rsidP="00437F06"/>
    <w:p w:rsidR="005F7E2E" w:rsidRDefault="005F7E2E" w:rsidP="00437F06">
      <w:r>
        <w:t>Van sommige planten gebruik je de stengels en blad, dat kan je doen bij klimop, heideplanten en coniferen. Ook de geranium en fuchsia kan je zo stekken.</w:t>
      </w:r>
    </w:p>
    <w:p w:rsidR="005F7E2E" w:rsidRDefault="005F7E2E" w:rsidP="00437F06"/>
    <w:p w:rsidR="005F7E2E" w:rsidRDefault="0074342A" w:rsidP="00437F06">
      <w:r w:rsidRPr="005F7E2E">
        <w:drawing>
          <wp:anchor distT="0" distB="0" distL="114300" distR="114300" simplePos="0" relativeHeight="251665408" behindDoc="1" locked="0" layoutInCell="1" allowOverlap="1">
            <wp:simplePos x="0" y="0"/>
            <wp:positionH relativeFrom="column">
              <wp:posOffset>2910205</wp:posOffset>
            </wp:positionH>
            <wp:positionV relativeFrom="paragraph">
              <wp:posOffset>5080</wp:posOffset>
            </wp:positionV>
            <wp:extent cx="2085975" cy="2190750"/>
            <wp:effectExtent l="0" t="0" r="9525" b="0"/>
            <wp:wrapTight wrapText="bothSides">
              <wp:wrapPolygon edited="0">
                <wp:start x="0" y="0"/>
                <wp:lineTo x="0" y="21412"/>
                <wp:lineTo x="21501" y="21412"/>
                <wp:lineTo x="21501" y="0"/>
                <wp:lineTo x="0" y="0"/>
              </wp:wrapPolygon>
            </wp:wrapTight>
            <wp:docPr id="8" name="Afbeelding 8" descr="Kamerplanten – Natuurgid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merplanten – Natuurgids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2190750"/>
                    </a:xfrm>
                    <a:prstGeom prst="rect">
                      <a:avLst/>
                    </a:prstGeom>
                    <a:noFill/>
                    <a:ln>
                      <a:noFill/>
                    </a:ln>
                  </pic:spPr>
                </pic:pic>
              </a:graphicData>
            </a:graphic>
          </wp:anchor>
        </w:drawing>
      </w:r>
      <w:r>
        <w:rPr>
          <w:noProof/>
          <w:lang w:eastAsia="nl-NL"/>
        </w:rPr>
        <w:drawing>
          <wp:anchor distT="0" distB="0" distL="114300" distR="114300" simplePos="0" relativeHeight="251664384" behindDoc="1" locked="0" layoutInCell="1" allowOverlap="1">
            <wp:simplePos x="0" y="0"/>
            <wp:positionH relativeFrom="column">
              <wp:posOffset>5080</wp:posOffset>
            </wp:positionH>
            <wp:positionV relativeFrom="paragraph">
              <wp:posOffset>43180</wp:posOffset>
            </wp:positionV>
            <wp:extent cx="2505075" cy="1828800"/>
            <wp:effectExtent l="0" t="0" r="9525" b="0"/>
            <wp:wrapTight wrapText="bothSides">
              <wp:wrapPolygon edited="0">
                <wp:start x="0" y="0"/>
                <wp:lineTo x="0" y="21375"/>
                <wp:lineTo x="21518" y="21375"/>
                <wp:lineTo x="21518" y="0"/>
                <wp:lineTo x="0" y="0"/>
              </wp:wrapPolygon>
            </wp:wrapTight>
            <wp:docPr id="7" name="Afbeelding 7" descr="C:\Users\Sym017023\AppData\Local\Microsoft\Windows\INetCache\Content.MSO\5142C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ym017023\AppData\Local\Microsoft\Windows\INetCache\Content.MSO\5142C6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1828800"/>
                    </a:xfrm>
                    <a:prstGeom prst="rect">
                      <a:avLst/>
                    </a:prstGeom>
                    <a:noFill/>
                    <a:ln>
                      <a:noFill/>
                    </a:ln>
                  </pic:spPr>
                </pic:pic>
              </a:graphicData>
            </a:graphic>
          </wp:anchor>
        </w:drawing>
      </w:r>
    </w:p>
    <w:p w:rsidR="005F7E2E" w:rsidRDefault="005F7E2E" w:rsidP="00437F06"/>
    <w:p w:rsidR="005F7E2E" w:rsidRDefault="005F7E2E" w:rsidP="00437F06"/>
    <w:p w:rsidR="005F7E2E" w:rsidRDefault="005F7E2E" w:rsidP="00437F06"/>
    <w:p w:rsidR="005F7E2E" w:rsidRDefault="005F7E2E" w:rsidP="00437F06"/>
    <w:p w:rsidR="00891C35" w:rsidRDefault="00891C35" w:rsidP="00437F06"/>
    <w:p w:rsidR="00891C35" w:rsidRDefault="00891C35" w:rsidP="00437F06"/>
    <w:p w:rsidR="00891C35" w:rsidRDefault="00891C35" w:rsidP="00437F06"/>
    <w:p w:rsidR="00A20657" w:rsidRDefault="0074342A" w:rsidP="00437F06">
      <w:bookmarkStart w:id="0" w:name="_GoBack"/>
      <w:r w:rsidRPr="005F7E2E">
        <w:drawing>
          <wp:anchor distT="0" distB="0" distL="114300" distR="114300" simplePos="0" relativeHeight="251667456" behindDoc="1" locked="0" layoutInCell="1" allowOverlap="1">
            <wp:simplePos x="0" y="0"/>
            <wp:positionH relativeFrom="column">
              <wp:posOffset>2967355</wp:posOffset>
            </wp:positionH>
            <wp:positionV relativeFrom="paragraph">
              <wp:posOffset>329565</wp:posOffset>
            </wp:positionV>
            <wp:extent cx="2619375" cy="1743075"/>
            <wp:effectExtent l="0" t="0" r="9525" b="9525"/>
            <wp:wrapTight wrapText="bothSides">
              <wp:wrapPolygon edited="0">
                <wp:start x="0" y="0"/>
                <wp:lineTo x="0" y="21482"/>
                <wp:lineTo x="21521" y="21482"/>
                <wp:lineTo x="21521" y="0"/>
                <wp:lineTo x="0" y="0"/>
              </wp:wrapPolygon>
            </wp:wrapTight>
            <wp:docPr id="10" name="Afbeelding 10" descr="C:\Users\Sym017023\AppData\Local\Microsoft\Windows\INetCache\Content.MSO\6C6609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ym017023\AppData\Local\Microsoft\Windows\INetCache\Content.MSO\6C660953.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bookmarkEnd w:id="0"/>
    </w:p>
    <w:p w:rsidR="00A20657" w:rsidRDefault="0074342A" w:rsidP="00437F06">
      <w:r>
        <w:rPr>
          <w:noProof/>
          <w:lang w:eastAsia="nl-NL"/>
        </w:rPr>
        <w:drawing>
          <wp:anchor distT="0" distB="0" distL="114300" distR="114300" simplePos="0" relativeHeight="251666432" behindDoc="1" locked="0" layoutInCell="1" allowOverlap="1">
            <wp:simplePos x="0" y="0"/>
            <wp:positionH relativeFrom="margin">
              <wp:align>left</wp:align>
            </wp:positionH>
            <wp:positionV relativeFrom="paragraph">
              <wp:posOffset>6350</wp:posOffset>
            </wp:positionV>
            <wp:extent cx="2857500" cy="1504950"/>
            <wp:effectExtent l="0" t="0" r="0" b="0"/>
            <wp:wrapTight wrapText="bothSides">
              <wp:wrapPolygon edited="0">
                <wp:start x="0" y="0"/>
                <wp:lineTo x="0" y="21327"/>
                <wp:lineTo x="21456" y="21327"/>
                <wp:lineTo x="21456" y="0"/>
                <wp:lineTo x="0" y="0"/>
              </wp:wrapPolygon>
            </wp:wrapTight>
            <wp:docPr id="9" name="Afbeelding 9" descr="C:\Users\Sym017023\AppData\Local\Microsoft\Windows\INetCache\Content.MSO\3DEC77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ym017023\AppData\Local\Microsoft\Windows\INetCache\Content.MSO\3DEC773D.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504950"/>
                    </a:xfrm>
                    <a:prstGeom prst="rect">
                      <a:avLst/>
                    </a:prstGeom>
                    <a:noFill/>
                    <a:ln>
                      <a:noFill/>
                    </a:ln>
                  </pic:spPr>
                </pic:pic>
              </a:graphicData>
            </a:graphic>
          </wp:anchor>
        </w:drawing>
      </w:r>
    </w:p>
    <w:p w:rsidR="00A20657" w:rsidRDefault="00A20657" w:rsidP="00437F06"/>
    <w:p w:rsidR="00A20657" w:rsidRPr="00437F06" w:rsidRDefault="00A20657" w:rsidP="00437F06"/>
    <w:p w:rsidR="00437F06" w:rsidRDefault="00437F06"/>
    <w:p w:rsidR="00A20657" w:rsidRDefault="00A20657"/>
    <w:p w:rsidR="00A20657" w:rsidRDefault="00A20657"/>
    <w:p w:rsidR="00A20657" w:rsidRDefault="00A20657"/>
    <w:p w:rsidR="00A20657" w:rsidRDefault="00A20657"/>
    <w:p w:rsidR="005F7E2E" w:rsidRDefault="005F7E2E">
      <w:r>
        <w:br w:type="page"/>
      </w:r>
    </w:p>
    <w:p w:rsidR="00A20657" w:rsidRDefault="00A20657"/>
    <w:tbl>
      <w:tblPr>
        <w:tblStyle w:val="Tabelraster"/>
        <w:tblW w:w="0" w:type="auto"/>
        <w:tblLook w:val="04A0" w:firstRow="1" w:lastRow="0" w:firstColumn="1" w:lastColumn="0" w:noHBand="0" w:noVBand="1"/>
      </w:tblPr>
      <w:tblGrid>
        <w:gridCol w:w="4531"/>
        <w:gridCol w:w="4531"/>
      </w:tblGrid>
      <w:tr w:rsidR="00A20657" w:rsidTr="00891C35">
        <w:tc>
          <w:tcPr>
            <w:tcW w:w="9062" w:type="dxa"/>
            <w:gridSpan w:val="2"/>
          </w:tcPr>
          <w:p w:rsidR="00A20657" w:rsidRDefault="00A20657">
            <w:r>
              <w:t>Opdracht:</w:t>
            </w:r>
          </w:p>
          <w:p w:rsidR="00A20657" w:rsidRDefault="00A20657"/>
          <w:p w:rsidR="00A20657" w:rsidRDefault="005F7E2E" w:rsidP="005F7E2E">
            <w:pPr>
              <w:pStyle w:val="Lijstalinea"/>
              <w:numPr>
                <w:ilvl w:val="0"/>
                <w:numId w:val="1"/>
              </w:numPr>
            </w:pPr>
            <w:r>
              <w:t>Maak een stekgrond door grond te zeven en te mengen met zand, 1 deel zand en 5 delen gezeefde grond (turf)</w:t>
            </w:r>
          </w:p>
          <w:p w:rsidR="005F7E2E" w:rsidRDefault="005F7E2E" w:rsidP="005F7E2E">
            <w:pPr>
              <w:pStyle w:val="Lijstalinea"/>
              <w:numPr>
                <w:ilvl w:val="0"/>
                <w:numId w:val="1"/>
              </w:numPr>
            </w:pPr>
            <w:r>
              <w:t>Doe het grove deel onder in de bak of bloempot en he gezeefde grond gemengd met zand bovenop de grove turf.</w:t>
            </w:r>
          </w:p>
          <w:p w:rsidR="005F7E2E" w:rsidRDefault="005F7E2E" w:rsidP="005F7E2E">
            <w:pPr>
              <w:pStyle w:val="Lijstalinea"/>
              <w:numPr>
                <w:ilvl w:val="0"/>
                <w:numId w:val="1"/>
              </w:numPr>
            </w:pPr>
            <w:r>
              <w:t>Druk de bodem aan.</w:t>
            </w:r>
          </w:p>
          <w:p w:rsidR="005F7E2E" w:rsidRDefault="005F7E2E" w:rsidP="005F7E2E">
            <w:pPr>
              <w:pStyle w:val="Lijstalinea"/>
              <w:numPr>
                <w:ilvl w:val="0"/>
                <w:numId w:val="1"/>
              </w:numPr>
            </w:pPr>
            <w:r>
              <w:t>Maak de stekjes samen met de docent die het voorbeeld maakt. De docent weet ook van welke planten je kan stekken.</w:t>
            </w:r>
          </w:p>
          <w:p w:rsidR="005F7E2E" w:rsidRDefault="005F7E2E" w:rsidP="005F7E2E">
            <w:pPr>
              <w:pStyle w:val="Lijstalinea"/>
              <w:numPr>
                <w:ilvl w:val="0"/>
                <w:numId w:val="1"/>
              </w:numPr>
            </w:pPr>
            <w:r>
              <w:t>Steek de stekjes in de bodem begiet de stekjes en dek het gestekte materiaal af met plastic folie of een plastic zak. Belucht de stekken regelmatig en geef de stekjes water.</w:t>
            </w:r>
          </w:p>
          <w:p w:rsidR="005F7E2E" w:rsidRDefault="005F7E2E" w:rsidP="005F7E2E">
            <w:pPr>
              <w:pStyle w:val="Lijstalinea"/>
              <w:numPr>
                <w:ilvl w:val="0"/>
                <w:numId w:val="1"/>
              </w:numPr>
            </w:pPr>
            <w:r>
              <w:t>Afhankelijk van het soort planten zie je sneller of langzamer het resultaat.</w:t>
            </w:r>
          </w:p>
          <w:p w:rsidR="005F7E2E" w:rsidRDefault="005F7E2E"/>
        </w:tc>
      </w:tr>
      <w:tr w:rsidR="00A20657" w:rsidTr="00A20657">
        <w:tc>
          <w:tcPr>
            <w:tcW w:w="4531" w:type="dxa"/>
          </w:tcPr>
          <w:p w:rsidR="00A20657" w:rsidRDefault="00A20657">
            <w:r>
              <w:t>Nodig</w:t>
            </w:r>
          </w:p>
        </w:tc>
        <w:tc>
          <w:tcPr>
            <w:tcW w:w="4531" w:type="dxa"/>
          </w:tcPr>
          <w:p w:rsidR="00A20657" w:rsidRDefault="00A20657"/>
        </w:tc>
      </w:tr>
      <w:tr w:rsidR="00A20657" w:rsidTr="00A20657">
        <w:tc>
          <w:tcPr>
            <w:tcW w:w="4531" w:type="dxa"/>
          </w:tcPr>
          <w:p w:rsidR="00A20657" w:rsidRDefault="00A20657">
            <w:r>
              <w:t xml:space="preserve">Snoeischaar </w:t>
            </w:r>
          </w:p>
        </w:tc>
        <w:tc>
          <w:tcPr>
            <w:tcW w:w="4531" w:type="dxa"/>
          </w:tcPr>
          <w:p w:rsidR="00A20657" w:rsidRDefault="00D504E9">
            <w:r>
              <w:t>Om stek materiaal te knippen</w:t>
            </w:r>
          </w:p>
        </w:tc>
      </w:tr>
      <w:tr w:rsidR="00A20657" w:rsidTr="00A20657">
        <w:tc>
          <w:tcPr>
            <w:tcW w:w="4531" w:type="dxa"/>
          </w:tcPr>
          <w:p w:rsidR="00A20657" w:rsidRDefault="00A20657">
            <w:r>
              <w:t>Schilmes</w:t>
            </w:r>
          </w:p>
        </w:tc>
        <w:tc>
          <w:tcPr>
            <w:tcW w:w="4531" w:type="dxa"/>
          </w:tcPr>
          <w:p w:rsidR="00A20657" w:rsidRDefault="00D504E9">
            <w:r>
              <w:t>Om stek te snijden</w:t>
            </w:r>
          </w:p>
        </w:tc>
      </w:tr>
      <w:tr w:rsidR="00A20657" w:rsidTr="00A20657">
        <w:tc>
          <w:tcPr>
            <w:tcW w:w="4531" w:type="dxa"/>
          </w:tcPr>
          <w:p w:rsidR="00A20657" w:rsidRDefault="00D504E9">
            <w:r>
              <w:t>Tuinturf en zand</w:t>
            </w:r>
          </w:p>
        </w:tc>
        <w:tc>
          <w:tcPr>
            <w:tcW w:w="4531" w:type="dxa"/>
          </w:tcPr>
          <w:p w:rsidR="00A20657" w:rsidRDefault="00D504E9">
            <w:r>
              <w:t>Om stekken weg te steken</w:t>
            </w:r>
          </w:p>
        </w:tc>
      </w:tr>
      <w:tr w:rsidR="00A20657" w:rsidTr="00A20657">
        <w:tc>
          <w:tcPr>
            <w:tcW w:w="4531" w:type="dxa"/>
          </w:tcPr>
          <w:p w:rsidR="00A20657" w:rsidRDefault="00D504E9">
            <w:r>
              <w:t>Een zeef</w:t>
            </w:r>
          </w:p>
        </w:tc>
        <w:tc>
          <w:tcPr>
            <w:tcW w:w="4531" w:type="dxa"/>
          </w:tcPr>
          <w:p w:rsidR="00A20657" w:rsidRDefault="00D504E9">
            <w:r>
              <w:t>Om de turf te zeven en te mengen met zand</w:t>
            </w:r>
          </w:p>
        </w:tc>
      </w:tr>
      <w:tr w:rsidR="00A20657" w:rsidTr="00A20657">
        <w:tc>
          <w:tcPr>
            <w:tcW w:w="4531" w:type="dxa"/>
          </w:tcPr>
          <w:p w:rsidR="00A20657" w:rsidRDefault="00D504E9">
            <w:r>
              <w:t>Plasticzak/ folie</w:t>
            </w:r>
          </w:p>
        </w:tc>
        <w:tc>
          <w:tcPr>
            <w:tcW w:w="4531" w:type="dxa"/>
          </w:tcPr>
          <w:p w:rsidR="00A20657" w:rsidRDefault="00D504E9">
            <w:r>
              <w:t>Om de stekjes af te dekken</w:t>
            </w:r>
          </w:p>
        </w:tc>
      </w:tr>
      <w:tr w:rsidR="00A20657" w:rsidTr="00A20657">
        <w:tc>
          <w:tcPr>
            <w:tcW w:w="4531" w:type="dxa"/>
          </w:tcPr>
          <w:p w:rsidR="00A20657" w:rsidRDefault="00D504E9">
            <w:r>
              <w:t>Een potje of een zaaibakje</w:t>
            </w:r>
          </w:p>
        </w:tc>
        <w:tc>
          <w:tcPr>
            <w:tcW w:w="4531" w:type="dxa"/>
          </w:tcPr>
          <w:p w:rsidR="00A20657" w:rsidRDefault="00D504E9">
            <w:r>
              <w:t>Om de stekbodem in te doen</w:t>
            </w:r>
          </w:p>
        </w:tc>
      </w:tr>
      <w:tr w:rsidR="00A20657" w:rsidTr="00A20657">
        <w:tc>
          <w:tcPr>
            <w:tcW w:w="4531" w:type="dxa"/>
          </w:tcPr>
          <w:p w:rsidR="00A20657" w:rsidRDefault="00D504E9">
            <w:r>
              <w:t>Stek materiaal (vaste-planten uit de tuin) stek materiaal van een geranium of fuchsia of andere planten de docent zorgt daarvoor.</w:t>
            </w:r>
          </w:p>
        </w:tc>
        <w:tc>
          <w:tcPr>
            <w:tcW w:w="4531" w:type="dxa"/>
          </w:tcPr>
          <w:p w:rsidR="00A20657" w:rsidRDefault="00D504E9">
            <w:r>
              <w:t>Uitgangsmateriaal van de planten die je wil stekken</w:t>
            </w:r>
          </w:p>
        </w:tc>
      </w:tr>
      <w:tr w:rsidR="00A20657" w:rsidTr="00A20657">
        <w:tc>
          <w:tcPr>
            <w:tcW w:w="4531" w:type="dxa"/>
          </w:tcPr>
          <w:p w:rsidR="00A20657" w:rsidRDefault="00D504E9">
            <w:r>
              <w:t>water</w:t>
            </w:r>
          </w:p>
        </w:tc>
        <w:tc>
          <w:tcPr>
            <w:tcW w:w="4531" w:type="dxa"/>
          </w:tcPr>
          <w:p w:rsidR="00A20657" w:rsidRDefault="00D504E9">
            <w:r>
              <w:t>Om de stekken water te geven</w:t>
            </w:r>
          </w:p>
        </w:tc>
      </w:tr>
      <w:tr w:rsidR="00A20657" w:rsidTr="00A20657">
        <w:tc>
          <w:tcPr>
            <w:tcW w:w="4531" w:type="dxa"/>
          </w:tcPr>
          <w:p w:rsidR="00A20657" w:rsidRDefault="00A20657"/>
        </w:tc>
        <w:tc>
          <w:tcPr>
            <w:tcW w:w="4531" w:type="dxa"/>
          </w:tcPr>
          <w:p w:rsidR="00A20657" w:rsidRDefault="00A20657"/>
        </w:tc>
      </w:tr>
      <w:tr w:rsidR="00A20657" w:rsidTr="00A20657">
        <w:tc>
          <w:tcPr>
            <w:tcW w:w="4531" w:type="dxa"/>
          </w:tcPr>
          <w:p w:rsidR="00A20657" w:rsidRDefault="00A20657"/>
        </w:tc>
        <w:tc>
          <w:tcPr>
            <w:tcW w:w="4531" w:type="dxa"/>
          </w:tcPr>
          <w:p w:rsidR="00A20657" w:rsidRDefault="00A20657"/>
        </w:tc>
      </w:tr>
      <w:tr w:rsidR="00A20657" w:rsidTr="00A20657">
        <w:tc>
          <w:tcPr>
            <w:tcW w:w="4531" w:type="dxa"/>
          </w:tcPr>
          <w:p w:rsidR="00A20657" w:rsidRDefault="00A20657"/>
        </w:tc>
        <w:tc>
          <w:tcPr>
            <w:tcW w:w="4531" w:type="dxa"/>
          </w:tcPr>
          <w:p w:rsidR="00A20657" w:rsidRDefault="00A20657"/>
        </w:tc>
      </w:tr>
      <w:tr w:rsidR="00A8093E" w:rsidTr="00A20657">
        <w:tc>
          <w:tcPr>
            <w:tcW w:w="4531" w:type="dxa"/>
          </w:tcPr>
          <w:p w:rsidR="00A8093E" w:rsidRDefault="00A8093E"/>
        </w:tc>
        <w:tc>
          <w:tcPr>
            <w:tcW w:w="4531" w:type="dxa"/>
          </w:tcPr>
          <w:p w:rsidR="00A8093E" w:rsidRDefault="00A8093E"/>
        </w:tc>
      </w:tr>
    </w:tbl>
    <w:p w:rsidR="00A20657" w:rsidRDefault="00A20657"/>
    <w:p w:rsidR="00A8093E" w:rsidRDefault="00D504E9">
      <w:r>
        <w:t xml:space="preserve">Luister goed naar de instructie van de docent </w:t>
      </w:r>
    </w:p>
    <w:p w:rsidR="00A8093E" w:rsidRDefault="00A8093E"/>
    <w:p w:rsidR="00A8093E" w:rsidRDefault="00A8093E">
      <w:r>
        <w:t>Veel plezier.</w:t>
      </w:r>
    </w:p>
    <w:sectPr w:rsidR="00A809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90994"/>
    <w:multiLevelType w:val="hybridMultilevel"/>
    <w:tmpl w:val="223E23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06"/>
    <w:rsid w:val="00437F06"/>
    <w:rsid w:val="005F7E2E"/>
    <w:rsid w:val="0074342A"/>
    <w:rsid w:val="00891C35"/>
    <w:rsid w:val="00A20657"/>
    <w:rsid w:val="00A8093E"/>
    <w:rsid w:val="00D504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E524"/>
  <w15:chartTrackingRefBased/>
  <w15:docId w15:val="{45DFEBF1-6FB8-493B-B2FA-69B893B8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91C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20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91C3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91C35"/>
    <w:rPr>
      <w:rFonts w:ascii="Segoe UI" w:hAnsi="Segoe UI" w:cs="Segoe UI"/>
      <w:sz w:val="18"/>
      <w:szCs w:val="18"/>
    </w:rPr>
  </w:style>
  <w:style w:type="character" w:customStyle="1" w:styleId="Kop1Char">
    <w:name w:val="Kop 1 Char"/>
    <w:basedOn w:val="Standaardalinea-lettertype"/>
    <w:link w:val="Kop1"/>
    <w:uiPriority w:val="9"/>
    <w:rsid w:val="00891C3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5F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538250">
      <w:bodyDiv w:val="1"/>
      <w:marLeft w:val="0"/>
      <w:marRight w:val="0"/>
      <w:marTop w:val="0"/>
      <w:marBottom w:val="0"/>
      <w:divBdr>
        <w:top w:val="none" w:sz="0" w:space="0" w:color="auto"/>
        <w:left w:val="none" w:sz="0" w:space="0" w:color="auto"/>
        <w:bottom w:val="none" w:sz="0" w:space="0" w:color="auto"/>
        <w:right w:val="none" w:sz="0" w:space="0" w:color="auto"/>
      </w:divBdr>
      <w:divsChild>
        <w:div w:id="1799101573">
          <w:marLeft w:val="120"/>
          <w:marRight w:val="120"/>
          <w:marTop w:val="0"/>
          <w:marBottom w:val="0"/>
          <w:divBdr>
            <w:top w:val="none" w:sz="0" w:space="0" w:color="auto"/>
            <w:left w:val="none" w:sz="0" w:space="0" w:color="auto"/>
            <w:bottom w:val="none" w:sz="0" w:space="0" w:color="auto"/>
            <w:right w:val="none" w:sz="0" w:space="0" w:color="auto"/>
          </w:divBdr>
          <w:divsChild>
            <w:div w:id="150543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mabotanica.nl/blog/bladbegonia-stekken-video" TargetMode="Externa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290</Words>
  <Characters>1601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Mulder</dc:creator>
  <cp:keywords/>
  <dc:description/>
  <cp:lastModifiedBy>Mulder, Hans</cp:lastModifiedBy>
  <cp:revision>3</cp:revision>
  <cp:lastPrinted>2020-09-03T06:46:00Z</cp:lastPrinted>
  <dcterms:created xsi:type="dcterms:W3CDTF">2020-09-03T12:02:00Z</dcterms:created>
  <dcterms:modified xsi:type="dcterms:W3CDTF">2020-09-03T12:03:00Z</dcterms:modified>
</cp:coreProperties>
</file>